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E7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s-AR" w:eastAsia="es-AR"/>
        </w:rPr>
        <w:drawing>
          <wp:inline distT="0" distB="0" distL="0" distR="0" wp14:anchorId="4349AE30" wp14:editId="7CAC31FD">
            <wp:extent cx="2800379" cy="728835"/>
            <wp:effectExtent l="0" t="0" r="0" b="0"/>
            <wp:docPr id="1" name="Imagen 1" descr="https://lh5.googleusercontent.com/SaUWGfjfi1hRNOimCp87kONP9pkha5UpNkzF9SeTD5HnyihgFu8KwLHkka-43bORS8nYrmw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aUWGfjfi1hRNOimCp87kONP9pkha5UpNkzF9SeTD5HnyihgFu8KwLHkka-43bORS8nYrmwr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09" r="46331"/>
                    <a:stretch/>
                  </pic:blipFill>
                  <pic:spPr bwMode="auto">
                    <a:xfrm>
                      <a:off x="0" y="0"/>
                      <a:ext cx="2807179" cy="7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2D34">
        <w:rPr>
          <w:rFonts w:ascii="Times New Roman" w:hAnsi="Times New Roman" w:cs="Times New Roman"/>
          <w:b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60287" behindDoc="0" locked="0" layoutInCell="1" allowOverlap="1" wp14:anchorId="6AA43B23" wp14:editId="397D9C9C">
            <wp:simplePos x="0" y="0"/>
            <wp:positionH relativeFrom="page">
              <wp:posOffset>-104172</wp:posOffset>
            </wp:positionH>
            <wp:positionV relativeFrom="paragraph">
              <wp:posOffset>-1223886</wp:posOffset>
            </wp:positionV>
            <wp:extent cx="7629525" cy="10938076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xxx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9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6C8" w:rsidRDefault="00EC46C8" w:rsidP="006B2D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s-AR" w:eastAsia="es-AR"/>
        </w:rPr>
        <w:drawing>
          <wp:inline distT="0" distB="0" distL="0" distR="0" wp14:anchorId="76FF7E97" wp14:editId="42A851B4">
            <wp:extent cx="2800379" cy="728835"/>
            <wp:effectExtent l="0" t="0" r="0" b="0"/>
            <wp:docPr id="2" name="Imagen 2" descr="https://lh5.googleusercontent.com/SaUWGfjfi1hRNOimCp87kONP9pkha5UpNkzF9SeTD5HnyihgFu8KwLHkka-43bORS8nYrmw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aUWGfjfi1hRNOimCp87kONP9pkha5UpNkzF9SeTD5HnyihgFu8KwLHkka-43bORS8nYrmwr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09" r="46331"/>
                    <a:stretch/>
                  </pic:blipFill>
                  <pic:spPr bwMode="auto">
                    <a:xfrm>
                      <a:off x="0" y="0"/>
                      <a:ext cx="2807179" cy="7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FBD" w:rsidRDefault="00F05FBD" w:rsidP="00F05F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5FBD" w:rsidRDefault="00F05FBD" w:rsidP="00F05F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5FBD" w:rsidRDefault="00F05FBD" w:rsidP="00F05F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5FBD" w:rsidRDefault="00F05FBD" w:rsidP="00F05F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5FBD" w:rsidRDefault="00F05FBD" w:rsidP="00F05F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5025" w:rsidRPr="00856C49" w:rsidRDefault="005701FD" w:rsidP="00856C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AR"/>
        </w:rPr>
      </w:pPr>
      <w:r w:rsidRPr="00856C4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Lunes </w:t>
      </w:r>
      <w:r w:rsidR="00DB5025" w:rsidRPr="00856C49">
        <w:rPr>
          <w:rFonts w:ascii="Times New Roman" w:hAnsi="Times New Roman" w:cs="Times New Roman"/>
          <w:b/>
          <w:sz w:val="40"/>
          <w:szCs w:val="40"/>
        </w:rPr>
        <w:t xml:space="preserve">24 de </w:t>
      </w:r>
      <w:r w:rsidR="00DB5025" w:rsidRPr="00856C49">
        <w:rPr>
          <w:rFonts w:ascii="Times New Roman" w:hAnsi="Times New Roman" w:cs="Times New Roman"/>
          <w:b/>
          <w:sz w:val="40"/>
          <w:szCs w:val="40"/>
          <w:lang w:val="es-AR"/>
        </w:rPr>
        <w:t>octubre</w:t>
      </w:r>
    </w:p>
    <w:p w:rsidR="009156AF" w:rsidRPr="00EC46C8" w:rsidRDefault="009156AF" w:rsidP="00EC4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49">
        <w:rPr>
          <w:rFonts w:ascii="Times New Roman" w:hAnsi="Times New Roman" w:cs="Times New Roman"/>
          <w:color w:val="FF0000"/>
          <w:sz w:val="28"/>
          <w:szCs w:val="28"/>
          <w:lang w:val="es-AR"/>
        </w:rPr>
        <w:t xml:space="preserve">Anfiteatro 17 de octubre </w:t>
      </w:r>
    </w:p>
    <w:tbl>
      <w:tblPr>
        <w:tblStyle w:val="Tablaconcuadrcula"/>
        <w:tblW w:w="11228" w:type="dxa"/>
        <w:tblInd w:w="-1452" w:type="dxa"/>
        <w:tblLook w:val="04A0" w:firstRow="1" w:lastRow="0" w:firstColumn="1" w:lastColumn="0" w:noHBand="0" w:noVBand="1"/>
      </w:tblPr>
      <w:tblGrid>
        <w:gridCol w:w="1418"/>
        <w:gridCol w:w="9810"/>
      </w:tblGrid>
      <w:tr w:rsidR="00EC46C8" w:rsidRPr="00077000" w:rsidTr="00F50CDF">
        <w:tc>
          <w:tcPr>
            <w:tcW w:w="1418" w:type="dxa"/>
          </w:tcPr>
          <w:p w:rsidR="00EC46C8" w:rsidRPr="00856C49" w:rsidRDefault="00EC46C8" w:rsidP="00F22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9810" w:type="dxa"/>
          </w:tcPr>
          <w:p w:rsidR="00EC46C8" w:rsidRDefault="00EC46C8" w:rsidP="00F22D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Apertura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6C8" w:rsidRDefault="00EC46C8" w:rsidP="00F22D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Claudio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Viale</w:t>
            </w:r>
          </w:p>
          <w:p w:rsidR="00EC46C8" w:rsidRDefault="00EC46C8" w:rsidP="00F22D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Decana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Departamento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Humanidades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UNLaR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Alcira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Valbuena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C8" w:rsidRPr="00077000" w:rsidRDefault="00EC46C8" w:rsidP="00EC46C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UNLaR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Fabián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Calderón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C8" w:rsidRPr="00077000" w:rsidRDefault="00EC46C8" w:rsidP="00F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6C8" w:rsidRDefault="00EC46C8" w:rsidP="005701FD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591218" w:rsidRPr="00591218" w:rsidRDefault="00591218" w:rsidP="00EC4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Danón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Laura</w:t>
      </w:r>
    </w:p>
    <w:tbl>
      <w:tblPr>
        <w:tblStyle w:val="Tablaconcuadrcula"/>
        <w:tblW w:w="11228" w:type="dxa"/>
        <w:tblInd w:w="-1452" w:type="dxa"/>
        <w:tblLook w:val="04A0" w:firstRow="1" w:lastRow="0" w:firstColumn="1" w:lastColumn="0" w:noHBand="0" w:noVBand="1"/>
      </w:tblPr>
      <w:tblGrid>
        <w:gridCol w:w="1418"/>
        <w:gridCol w:w="2156"/>
        <w:gridCol w:w="2409"/>
        <w:gridCol w:w="5245"/>
      </w:tblGrid>
      <w:tr w:rsidR="00DC398C" w:rsidRPr="00077000" w:rsidTr="00591218">
        <w:tc>
          <w:tcPr>
            <w:tcW w:w="1418" w:type="dxa"/>
          </w:tcPr>
          <w:p w:rsidR="00DC398C" w:rsidRPr="00856C49" w:rsidRDefault="00DC398C" w:rsidP="00EC4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2156" w:type="dxa"/>
          </w:tcPr>
          <w:p w:rsidR="00DC398C" w:rsidRPr="00077000" w:rsidRDefault="00DC398C" w:rsidP="00EC46C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Scotto, Carolina </w:t>
            </w:r>
          </w:p>
        </w:tc>
        <w:tc>
          <w:tcPr>
            <w:tcW w:w="2409" w:type="dxa"/>
          </w:tcPr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UNC-CONICET</w:t>
            </w:r>
          </w:p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Conferencia Inaugural</w:t>
            </w:r>
          </w:p>
        </w:tc>
      </w:tr>
    </w:tbl>
    <w:p w:rsidR="00591218" w:rsidRPr="00EC46C8" w:rsidRDefault="00EC46C8" w:rsidP="00EC46C8">
      <w:pPr>
        <w:spacing w:after="0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EC46C8">
        <w:rPr>
          <w:rFonts w:ascii="Times New Roman" w:hAnsi="Times New Roman" w:cs="Times New Roman"/>
          <w:sz w:val="28"/>
          <w:szCs w:val="28"/>
        </w:rPr>
        <w:t>ALMUERZO</w:t>
      </w:r>
    </w:p>
    <w:p w:rsidR="00EC46C8" w:rsidRDefault="00EC46C8" w:rsidP="00EC46C8">
      <w:pPr>
        <w:spacing w:after="0"/>
        <w:ind w:left="-993" w:right="-852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591218" w:rsidRPr="002527A7" w:rsidRDefault="00591218" w:rsidP="00EC46C8">
      <w:pPr>
        <w:spacing w:after="0"/>
        <w:ind w:left="-993" w:right="-85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Quintanilla, Pablo </w:t>
      </w:r>
    </w:p>
    <w:tbl>
      <w:tblPr>
        <w:tblStyle w:val="Tablaconcuadrcula"/>
        <w:tblW w:w="1122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447"/>
        <w:gridCol w:w="2013"/>
        <w:gridCol w:w="6350"/>
      </w:tblGrid>
      <w:tr w:rsidR="00DC398C" w:rsidRPr="002527A7" w:rsidTr="00EC46C8">
        <w:tc>
          <w:tcPr>
            <w:tcW w:w="1418" w:type="dxa"/>
          </w:tcPr>
          <w:p w:rsidR="00DC398C" w:rsidRPr="00856C49" w:rsidRDefault="00DC398C" w:rsidP="00EC4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15:00-16:30</w:t>
            </w:r>
          </w:p>
        </w:tc>
        <w:tc>
          <w:tcPr>
            <w:tcW w:w="1447" w:type="dxa"/>
          </w:tcPr>
          <w:p w:rsidR="00DC398C" w:rsidRPr="002527A7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Croce, Paul</w:t>
            </w:r>
          </w:p>
        </w:tc>
        <w:tc>
          <w:tcPr>
            <w:tcW w:w="2013" w:type="dxa"/>
          </w:tcPr>
          <w:p w:rsidR="00DC398C" w:rsidRPr="002527A7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Stetson University</w:t>
            </w:r>
          </w:p>
          <w:p w:rsidR="00DC398C" w:rsidRPr="002527A7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DC398C" w:rsidRPr="002527A7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 James’s Psychology in Philosophizing: Selective Attention, Intellectual Diversity, and the Sentiments in Our Rationalities</w:t>
            </w:r>
          </w:p>
          <w:p w:rsidR="00DC398C" w:rsidRPr="002527A7" w:rsidRDefault="00DC398C" w:rsidP="00EC4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 psicología de William James al filosofar: atención selectiva, diversidad intelectual y los sentimientos en nuestras racionalidades</w:t>
            </w:r>
          </w:p>
          <w:p w:rsidR="00DC398C" w:rsidRPr="002527A7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7A7" w:rsidRPr="00EC46C8" w:rsidRDefault="002527A7" w:rsidP="00252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6C8">
        <w:rPr>
          <w:rFonts w:ascii="Times New Roman" w:hAnsi="Times New Roman" w:cs="Times New Roman"/>
          <w:sz w:val="28"/>
          <w:szCs w:val="28"/>
        </w:rPr>
        <w:t>COFFEE BREAK</w:t>
      </w:r>
    </w:p>
    <w:p w:rsidR="00591218" w:rsidRPr="002527A7" w:rsidRDefault="00591218" w:rsidP="00EC46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Kalpokas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Daniel </w:t>
      </w:r>
    </w:p>
    <w:tbl>
      <w:tblPr>
        <w:tblStyle w:val="Tablaconcuadrcula"/>
        <w:tblW w:w="11341" w:type="dxa"/>
        <w:tblInd w:w="-1452" w:type="dxa"/>
        <w:tblLook w:val="04A0" w:firstRow="1" w:lastRow="0" w:firstColumn="1" w:lastColumn="0" w:noHBand="0" w:noVBand="1"/>
      </w:tblPr>
      <w:tblGrid>
        <w:gridCol w:w="1399"/>
        <w:gridCol w:w="2288"/>
        <w:gridCol w:w="2409"/>
        <w:gridCol w:w="5245"/>
      </w:tblGrid>
      <w:tr w:rsidR="00DC398C" w:rsidRPr="00077000" w:rsidTr="00DC398C">
        <w:tc>
          <w:tcPr>
            <w:tcW w:w="1399" w:type="dxa"/>
            <w:vMerge w:val="restart"/>
          </w:tcPr>
          <w:p w:rsidR="00DC398C" w:rsidRPr="00856C49" w:rsidRDefault="00DC398C" w:rsidP="00EC4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17:00-18.30</w:t>
            </w:r>
          </w:p>
        </w:tc>
        <w:tc>
          <w:tcPr>
            <w:tcW w:w="2288" w:type="dxa"/>
          </w:tcPr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Viale, Claudio</w:t>
            </w:r>
          </w:p>
        </w:tc>
        <w:tc>
          <w:tcPr>
            <w:tcW w:w="2409" w:type="dxa"/>
          </w:tcPr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UNLaR-</w:t>
            </w:r>
            <w:r w:rsidR="001045A0">
              <w:rPr>
                <w:rFonts w:ascii="Times New Roman" w:hAnsi="Times New Roman" w:cs="Times New Roman"/>
                <w:sz w:val="24"/>
                <w:szCs w:val="24"/>
              </w:rPr>
              <w:t>CIJS-</w:t>
            </w: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CONICET</w:t>
            </w:r>
          </w:p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398C" w:rsidRDefault="00F05FBD" w:rsidP="00EC4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5FBD">
              <w:rPr>
                <w:rFonts w:ascii="Times New Roman" w:hAnsi="Times New Roman" w:cs="Times New Roman"/>
                <w:sz w:val="24"/>
              </w:rPr>
              <w:t xml:space="preserve">Entre la desesperación y la desmesura: William James sobre la </w:t>
            </w:r>
            <w:r w:rsidRPr="00F05FBD">
              <w:rPr>
                <w:rFonts w:ascii="Times New Roman" w:hAnsi="Times New Roman" w:cs="Times New Roman"/>
                <w:sz w:val="24"/>
                <w:lang w:val="es-AR"/>
              </w:rPr>
              <w:t>religión</w:t>
            </w:r>
          </w:p>
          <w:p w:rsidR="00F05FBD" w:rsidRPr="00F05FBD" w:rsidRDefault="00F05FBD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DC398C" w:rsidRPr="00077000" w:rsidTr="00DC398C">
        <w:tc>
          <w:tcPr>
            <w:tcW w:w="1399" w:type="dxa"/>
            <w:vMerge/>
          </w:tcPr>
          <w:p w:rsidR="00DC398C" w:rsidRPr="00F05FBD" w:rsidRDefault="00DC398C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2288" w:type="dxa"/>
          </w:tcPr>
          <w:p w:rsidR="00DC398C" w:rsidRPr="00077000" w:rsidRDefault="00DC398C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Jatuff, José</w:t>
            </w:r>
          </w:p>
        </w:tc>
        <w:tc>
          <w:tcPr>
            <w:tcW w:w="2409" w:type="dxa"/>
          </w:tcPr>
          <w:p w:rsidR="00DC398C" w:rsidRPr="00077000" w:rsidRDefault="00DC398C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UNLaR </w:t>
            </w:r>
          </w:p>
          <w:p w:rsidR="00DC398C" w:rsidRPr="00077000" w:rsidRDefault="00DC398C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398C" w:rsidRPr="00077000" w:rsidRDefault="00DC398C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La emoción ontológica como componente del concepto </w:t>
            </w:r>
            <w:proofErr w:type="spellStart"/>
            <w:r w:rsidRPr="00077000">
              <w:rPr>
                <w:rFonts w:ascii="Times New Roman" w:hAnsi="Times New Roman" w:cs="Times New Roman"/>
                <w:i/>
                <w:sz w:val="24"/>
                <w:szCs w:val="24"/>
              </w:rPr>
              <w:t>strenuous</w:t>
            </w:r>
            <w:proofErr w:type="spellEnd"/>
            <w:r w:rsidRPr="00077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7000">
              <w:rPr>
                <w:rFonts w:ascii="Times New Roman" w:hAnsi="Times New Roman" w:cs="Times New Roman"/>
                <w:i/>
                <w:sz w:val="24"/>
                <w:szCs w:val="24"/>
              </w:rPr>
              <w:t>mood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: William James entre Tolstoi y Chautauqua</w:t>
            </w:r>
          </w:p>
          <w:p w:rsidR="00DC398C" w:rsidRPr="00077000" w:rsidRDefault="00DC398C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7A7" w:rsidRPr="00EC46C8" w:rsidRDefault="002527A7" w:rsidP="00E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6C8">
        <w:rPr>
          <w:rFonts w:ascii="Times New Roman" w:hAnsi="Times New Roman" w:cs="Times New Roman"/>
          <w:sz w:val="28"/>
          <w:szCs w:val="28"/>
        </w:rPr>
        <w:t>COFFEE BREAK</w:t>
      </w:r>
    </w:p>
    <w:p w:rsidR="00591218" w:rsidRPr="002527A7" w:rsidRDefault="00591218" w:rsidP="00EC46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Ocampo, Diego </w:t>
      </w:r>
    </w:p>
    <w:tbl>
      <w:tblPr>
        <w:tblStyle w:val="Tablaconcuadrcula"/>
        <w:tblW w:w="11341" w:type="dxa"/>
        <w:tblInd w:w="-1452" w:type="dxa"/>
        <w:tblLook w:val="04A0" w:firstRow="1" w:lastRow="0" w:firstColumn="1" w:lastColumn="0" w:noHBand="0" w:noVBand="1"/>
      </w:tblPr>
      <w:tblGrid>
        <w:gridCol w:w="1418"/>
        <w:gridCol w:w="2269"/>
        <w:gridCol w:w="2409"/>
        <w:gridCol w:w="5245"/>
      </w:tblGrid>
      <w:tr w:rsidR="00DC398C" w:rsidRPr="00077000" w:rsidTr="005701FD">
        <w:tc>
          <w:tcPr>
            <w:tcW w:w="1418" w:type="dxa"/>
          </w:tcPr>
          <w:p w:rsidR="00DC398C" w:rsidRPr="00856C49" w:rsidRDefault="00DC398C" w:rsidP="00EC4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19:00-19-45</w:t>
            </w:r>
          </w:p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Gorra, Daniel </w:t>
            </w:r>
          </w:p>
        </w:tc>
        <w:tc>
          <w:tcPr>
            <w:tcW w:w="2409" w:type="dxa"/>
          </w:tcPr>
          <w:p w:rsidR="00DC398C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UNSL </w:t>
            </w:r>
          </w:p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398C" w:rsidRPr="00077000" w:rsidRDefault="00DC398C" w:rsidP="00EC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En defensa del pragmatismo jurídico</w:t>
            </w:r>
          </w:p>
        </w:tc>
      </w:tr>
    </w:tbl>
    <w:p w:rsidR="00AD1745" w:rsidRDefault="00AD1745" w:rsidP="00DB5025"/>
    <w:tbl>
      <w:tblPr>
        <w:tblStyle w:val="Tablaconcuadrcula"/>
        <w:tblW w:w="11341" w:type="dxa"/>
        <w:tblInd w:w="-1452" w:type="dxa"/>
        <w:tblLook w:val="04A0" w:firstRow="1" w:lastRow="0" w:firstColumn="1" w:lastColumn="0" w:noHBand="0" w:noVBand="1"/>
      </w:tblPr>
      <w:tblGrid>
        <w:gridCol w:w="1418"/>
        <w:gridCol w:w="2269"/>
        <w:gridCol w:w="2409"/>
        <w:gridCol w:w="5245"/>
      </w:tblGrid>
      <w:tr w:rsidR="00EC46C8" w:rsidRPr="00077000" w:rsidTr="005701FD">
        <w:tc>
          <w:tcPr>
            <w:tcW w:w="1418" w:type="dxa"/>
            <w:vMerge w:val="restart"/>
          </w:tcPr>
          <w:p w:rsidR="00EC46C8" w:rsidRPr="00856C49" w:rsidRDefault="00EC46C8" w:rsidP="00465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19:45-21:15</w:t>
            </w:r>
          </w:p>
        </w:tc>
        <w:tc>
          <w:tcPr>
            <w:tcW w:w="2269" w:type="dxa"/>
          </w:tcPr>
          <w:p w:rsidR="00EC46C8" w:rsidRPr="00077000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Ceballos, Marcela; Viale, Claudio </w:t>
            </w:r>
          </w:p>
        </w:tc>
        <w:tc>
          <w:tcPr>
            <w:tcW w:w="2409" w:type="dxa"/>
          </w:tcPr>
          <w:p w:rsidR="00EC46C8" w:rsidRPr="00077000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UNLaR, </w:t>
            </w: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UNLaR-C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IJS-C</w:t>
            </w: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ONICET</w:t>
            </w:r>
          </w:p>
          <w:p w:rsidR="00EC46C8" w:rsidRPr="00077000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46C8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Presentación de los libros: </w:t>
            </w:r>
            <w:r w:rsidRPr="00AD1745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Pedro S. </w:t>
            </w:r>
            <w:proofErr w:type="spellStart"/>
            <w:r w:rsidRPr="00AD1745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Zulen</w:t>
            </w:r>
            <w:proofErr w:type="spellEnd"/>
            <w:r w:rsidRPr="00AD1745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, textos reunidos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; </w:t>
            </w:r>
            <w:r w:rsidRPr="00AD1745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El pensamiento pragmatista en la actualidad.</w:t>
            </w:r>
          </w:p>
          <w:p w:rsidR="00EC46C8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EC46C8" w:rsidRPr="00077000" w:rsidTr="005701FD">
        <w:tc>
          <w:tcPr>
            <w:tcW w:w="1418" w:type="dxa"/>
            <w:vMerge/>
          </w:tcPr>
          <w:p w:rsidR="00EC46C8" w:rsidRPr="00077000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C46C8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Quintanilla, </w:t>
            </w:r>
            <w:r w:rsidRPr="0007700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Pablo</w:t>
            </w:r>
          </w:p>
          <w:p w:rsidR="00EC46C8" w:rsidRPr="00077000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46C8" w:rsidRPr="00077000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PUCP</w:t>
            </w:r>
          </w:p>
        </w:tc>
        <w:tc>
          <w:tcPr>
            <w:tcW w:w="5245" w:type="dxa"/>
          </w:tcPr>
          <w:p w:rsidR="00EC46C8" w:rsidRPr="00077000" w:rsidRDefault="00EC46C8" w:rsidP="0046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Pedro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recepción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pragmatismo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Perú</w:t>
            </w:r>
          </w:p>
        </w:tc>
      </w:tr>
    </w:tbl>
    <w:p w:rsidR="005701FD" w:rsidRPr="00856C49" w:rsidRDefault="005701FD" w:rsidP="00856C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AR"/>
        </w:rPr>
      </w:pPr>
      <w:r w:rsidRPr="00856C4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Martes 25 de </w:t>
      </w:r>
      <w:r w:rsidRPr="00856C49">
        <w:rPr>
          <w:rFonts w:ascii="Times New Roman" w:hAnsi="Times New Roman" w:cs="Times New Roman"/>
          <w:b/>
          <w:sz w:val="40"/>
          <w:szCs w:val="40"/>
          <w:lang w:val="es-AR"/>
        </w:rPr>
        <w:t>octubre</w:t>
      </w:r>
    </w:p>
    <w:p w:rsidR="009156AF" w:rsidRPr="00856C49" w:rsidRDefault="009156AF" w:rsidP="00856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49">
        <w:rPr>
          <w:rFonts w:ascii="Times New Roman" w:hAnsi="Times New Roman" w:cs="Times New Roman"/>
          <w:color w:val="FF0000"/>
          <w:sz w:val="28"/>
          <w:szCs w:val="28"/>
          <w:lang w:val="es-AR"/>
        </w:rPr>
        <w:t>Sala Roja</w:t>
      </w:r>
    </w:p>
    <w:p w:rsidR="00591218" w:rsidRPr="005701FD" w:rsidRDefault="00591218" w:rsidP="005912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Penelas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Federico </w:t>
      </w:r>
    </w:p>
    <w:tbl>
      <w:tblPr>
        <w:tblStyle w:val="Tablaconcuadrcula"/>
        <w:tblW w:w="11215" w:type="dxa"/>
        <w:tblInd w:w="-1439" w:type="dxa"/>
        <w:tblLayout w:type="fixed"/>
        <w:tblLook w:val="04A0" w:firstRow="1" w:lastRow="0" w:firstColumn="1" w:lastColumn="0" w:noHBand="0" w:noVBand="1"/>
      </w:tblPr>
      <w:tblGrid>
        <w:gridCol w:w="1576"/>
        <w:gridCol w:w="2269"/>
        <w:gridCol w:w="2409"/>
        <w:gridCol w:w="4961"/>
      </w:tblGrid>
      <w:tr w:rsidR="005701FD" w:rsidRPr="00077000" w:rsidTr="00856C49">
        <w:tc>
          <w:tcPr>
            <w:tcW w:w="1576" w:type="dxa"/>
            <w:vMerge w:val="restart"/>
          </w:tcPr>
          <w:p w:rsidR="005701FD" w:rsidRPr="00856C49" w:rsidRDefault="005701FD" w:rsidP="00591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09:00-10:30</w:t>
            </w:r>
          </w:p>
        </w:tc>
        <w:tc>
          <w:tcPr>
            <w:tcW w:w="2269" w:type="dxa"/>
          </w:tcPr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Kalpokas, Daniel</w:t>
            </w:r>
          </w:p>
        </w:tc>
        <w:tc>
          <w:tcPr>
            <w:tcW w:w="2409" w:type="dxa"/>
          </w:tcPr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UNC-CONICET</w:t>
            </w:r>
          </w:p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Price sobre el </w:t>
            </w: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expresivismo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 y el problema de la localización</w:t>
            </w:r>
          </w:p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FD" w:rsidRPr="00077000" w:rsidTr="00856C49">
        <w:tc>
          <w:tcPr>
            <w:tcW w:w="1576" w:type="dxa"/>
            <w:vMerge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Scotto, Carolina </w:t>
            </w:r>
          </w:p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UNC-CONICET</w:t>
            </w:r>
          </w:p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Wittgenstein: el lenguaje como “segunda naturaleza”</w:t>
            </w:r>
          </w:p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7A7" w:rsidRPr="00591218" w:rsidRDefault="002527A7" w:rsidP="00252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218">
        <w:rPr>
          <w:rFonts w:ascii="Times New Roman" w:hAnsi="Times New Roman" w:cs="Times New Roman"/>
          <w:sz w:val="28"/>
          <w:szCs w:val="28"/>
        </w:rPr>
        <w:t>COFFEE BREAK</w:t>
      </w:r>
    </w:p>
    <w:p w:rsidR="002527A7" w:rsidRPr="002527A7" w:rsidRDefault="00591218" w:rsidP="005912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Tozzi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Verónica </w:t>
      </w:r>
    </w:p>
    <w:tbl>
      <w:tblPr>
        <w:tblStyle w:val="Tablaconcuadrcula"/>
        <w:tblW w:w="11341" w:type="dxa"/>
        <w:tblInd w:w="-1452" w:type="dxa"/>
        <w:tblLook w:val="04A0" w:firstRow="1" w:lastRow="0" w:firstColumn="1" w:lastColumn="0" w:noHBand="0" w:noVBand="1"/>
      </w:tblPr>
      <w:tblGrid>
        <w:gridCol w:w="1418"/>
        <w:gridCol w:w="2269"/>
        <w:gridCol w:w="2409"/>
        <w:gridCol w:w="5245"/>
      </w:tblGrid>
      <w:tr w:rsidR="005701FD" w:rsidRPr="00077000" w:rsidTr="005701FD">
        <w:tc>
          <w:tcPr>
            <w:tcW w:w="1418" w:type="dxa"/>
            <w:vMerge w:val="restart"/>
          </w:tcPr>
          <w:p w:rsidR="005701FD" w:rsidRPr="00856C49" w:rsidRDefault="005701FD" w:rsidP="00591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11:00-1</w:t>
            </w:r>
            <w:r w:rsidR="000E0E68"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2269" w:type="dxa"/>
          </w:tcPr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Danón, Laura</w:t>
            </w:r>
          </w:p>
        </w:tc>
        <w:tc>
          <w:tcPr>
            <w:tcW w:w="2409" w:type="dxa"/>
          </w:tcPr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UNC</w:t>
            </w:r>
          </w:p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01FD" w:rsidRPr="00077000" w:rsidRDefault="005701FD" w:rsidP="0059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El neo-pragmatismo y la intencionalidad primitiva</w:t>
            </w:r>
          </w:p>
          <w:p w:rsidR="005701FD" w:rsidRPr="00077000" w:rsidRDefault="005701FD" w:rsidP="0059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FD" w:rsidRPr="00077000" w:rsidTr="005701FD">
        <w:tc>
          <w:tcPr>
            <w:tcW w:w="1418" w:type="dxa"/>
            <w:vMerge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Quintanilla, Pablo</w:t>
            </w:r>
          </w:p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1FD" w:rsidRPr="00077000" w:rsidRDefault="005701FD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PUCP</w:t>
            </w:r>
          </w:p>
        </w:tc>
        <w:tc>
          <w:tcPr>
            <w:tcW w:w="5245" w:type="dxa"/>
          </w:tcPr>
          <w:p w:rsidR="005701FD" w:rsidRPr="00077000" w:rsidRDefault="00AD1745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Pragmatismo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agencia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voluntad</w:t>
            </w:r>
          </w:p>
        </w:tc>
      </w:tr>
    </w:tbl>
    <w:p w:rsidR="00856C49" w:rsidRPr="00591218" w:rsidRDefault="002527A7" w:rsidP="00856C49">
      <w:pPr>
        <w:ind w:left="-993" w:right="-852"/>
        <w:jc w:val="center"/>
        <w:rPr>
          <w:rFonts w:ascii="Times New Roman" w:hAnsi="Times New Roman" w:cs="Times New Roman"/>
          <w:sz w:val="28"/>
          <w:szCs w:val="28"/>
        </w:rPr>
      </w:pPr>
      <w:r w:rsidRPr="00591218">
        <w:rPr>
          <w:rFonts w:ascii="Times New Roman" w:hAnsi="Times New Roman" w:cs="Times New Roman"/>
          <w:sz w:val="28"/>
          <w:szCs w:val="28"/>
        </w:rPr>
        <w:t>ALMUERZO</w:t>
      </w:r>
    </w:p>
    <w:p w:rsidR="002527A7" w:rsidRPr="002527A7" w:rsidRDefault="00591218" w:rsidP="00856C49">
      <w:pPr>
        <w:spacing w:after="0"/>
        <w:ind w:left="-993" w:right="-85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Gorra, Daniel </w:t>
      </w:r>
    </w:p>
    <w:tbl>
      <w:tblPr>
        <w:tblStyle w:val="Tablaconcuadrcula"/>
        <w:tblW w:w="11328" w:type="dxa"/>
        <w:tblInd w:w="-1439" w:type="dxa"/>
        <w:tblLook w:val="04A0" w:firstRow="1" w:lastRow="0" w:firstColumn="1" w:lastColumn="0" w:noHBand="0" w:noVBand="1"/>
      </w:tblPr>
      <w:tblGrid>
        <w:gridCol w:w="1477"/>
        <w:gridCol w:w="2197"/>
        <w:gridCol w:w="2409"/>
        <w:gridCol w:w="5245"/>
      </w:tblGrid>
      <w:tr w:rsidR="005701FD" w:rsidRPr="00077000" w:rsidTr="005701FD">
        <w:tc>
          <w:tcPr>
            <w:tcW w:w="1477" w:type="dxa"/>
            <w:vMerge w:val="restart"/>
          </w:tcPr>
          <w:p w:rsidR="005701FD" w:rsidRPr="00856C49" w:rsidRDefault="005701FD" w:rsidP="00856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15:00-16:30</w:t>
            </w:r>
          </w:p>
        </w:tc>
        <w:tc>
          <w:tcPr>
            <w:tcW w:w="2197" w:type="dxa"/>
          </w:tcPr>
          <w:p w:rsidR="005701FD" w:rsidRPr="00077000" w:rsidRDefault="005701FD" w:rsidP="0085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Ocampo, Diego</w:t>
            </w:r>
          </w:p>
        </w:tc>
        <w:tc>
          <w:tcPr>
            <w:tcW w:w="2409" w:type="dxa"/>
          </w:tcPr>
          <w:p w:rsidR="005701FD" w:rsidRPr="00077000" w:rsidRDefault="005701FD" w:rsidP="0085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UNLaR </w:t>
            </w:r>
          </w:p>
          <w:p w:rsidR="005701FD" w:rsidRPr="00077000" w:rsidRDefault="005701FD" w:rsidP="0085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01FD" w:rsidRDefault="005701FD" w:rsidP="00856C4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77000">
              <w:rPr>
                <w:color w:val="222222"/>
              </w:rPr>
              <w:t xml:space="preserve">El rol de la filosofía en la transformación social según el pragmatismo </w:t>
            </w:r>
            <w:proofErr w:type="spellStart"/>
            <w:r w:rsidRPr="00077000">
              <w:rPr>
                <w:color w:val="222222"/>
              </w:rPr>
              <w:t>rortiano</w:t>
            </w:r>
            <w:proofErr w:type="spellEnd"/>
          </w:p>
          <w:p w:rsidR="005701FD" w:rsidRPr="00077000" w:rsidRDefault="005701FD" w:rsidP="00856C4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</w:tr>
      <w:tr w:rsidR="005701FD" w:rsidRPr="00077000" w:rsidTr="005701FD">
        <w:tc>
          <w:tcPr>
            <w:tcW w:w="1477" w:type="dxa"/>
            <w:vMerge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Penelas, Federico</w:t>
            </w:r>
          </w:p>
        </w:tc>
        <w:tc>
          <w:tcPr>
            <w:tcW w:w="2409" w:type="dxa"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UBA-</w:t>
            </w:r>
            <w:r w:rsidR="001045A0">
              <w:rPr>
                <w:rFonts w:ascii="Times New Roman" w:hAnsi="Times New Roman" w:cs="Times New Roman"/>
                <w:sz w:val="24"/>
                <w:szCs w:val="24"/>
              </w:rPr>
              <w:t>UNMP-</w:t>
            </w: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CONICET</w:t>
            </w:r>
          </w:p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01FD" w:rsidRPr="00077000" w:rsidRDefault="005701FD" w:rsidP="005D5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¿Cuánto puede humillar un liberal? Rorty, ironía y esfera pública</w:t>
            </w:r>
          </w:p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7A7" w:rsidRPr="00591218" w:rsidRDefault="002527A7" w:rsidP="00104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218">
        <w:rPr>
          <w:rFonts w:ascii="Times New Roman" w:hAnsi="Times New Roman" w:cs="Times New Roman"/>
          <w:sz w:val="28"/>
          <w:szCs w:val="28"/>
        </w:rPr>
        <w:t>COFFEE BREAK</w:t>
      </w:r>
    </w:p>
    <w:p w:rsidR="00591218" w:rsidRPr="002527A7" w:rsidRDefault="00591218" w:rsidP="00856C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Diaz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Araujo, Magdalena </w:t>
      </w:r>
    </w:p>
    <w:tbl>
      <w:tblPr>
        <w:tblStyle w:val="Tablaconcuadrcula"/>
        <w:tblW w:w="11322" w:type="dxa"/>
        <w:tblInd w:w="-1433" w:type="dxa"/>
        <w:tblLook w:val="04A0" w:firstRow="1" w:lastRow="0" w:firstColumn="1" w:lastColumn="0" w:noHBand="0" w:noVBand="1"/>
      </w:tblPr>
      <w:tblGrid>
        <w:gridCol w:w="1541"/>
        <w:gridCol w:w="2127"/>
        <w:gridCol w:w="2409"/>
        <w:gridCol w:w="5245"/>
      </w:tblGrid>
      <w:tr w:rsidR="005701FD" w:rsidRPr="00077000" w:rsidTr="002527A7">
        <w:tc>
          <w:tcPr>
            <w:tcW w:w="1541" w:type="dxa"/>
            <w:vMerge w:val="restart"/>
          </w:tcPr>
          <w:p w:rsidR="005701FD" w:rsidRPr="00856C49" w:rsidRDefault="002527A7" w:rsidP="00856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2127" w:type="dxa"/>
          </w:tcPr>
          <w:p w:rsidR="005701FD" w:rsidRPr="00077000" w:rsidRDefault="005701FD" w:rsidP="0085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Coloma, Aldana</w:t>
            </w:r>
          </w:p>
        </w:tc>
        <w:tc>
          <w:tcPr>
            <w:tcW w:w="2409" w:type="dxa"/>
          </w:tcPr>
          <w:p w:rsidR="005701FD" w:rsidRPr="00077000" w:rsidRDefault="005701FD" w:rsidP="0085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UNLaR </w:t>
            </w:r>
          </w:p>
          <w:p w:rsidR="005701FD" w:rsidRPr="00077000" w:rsidRDefault="005701FD" w:rsidP="0085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01FD" w:rsidRPr="00077000" w:rsidRDefault="005701FD" w:rsidP="00856C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Religión y secularización en la Europa contemporánea</w:t>
            </w:r>
          </w:p>
          <w:p w:rsidR="005701FD" w:rsidRPr="00077000" w:rsidRDefault="005701FD" w:rsidP="0085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FD" w:rsidRPr="00077000" w:rsidTr="002527A7">
        <w:tc>
          <w:tcPr>
            <w:tcW w:w="1541" w:type="dxa"/>
            <w:vMerge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, Alejandro</w:t>
            </w:r>
          </w:p>
        </w:tc>
        <w:tc>
          <w:tcPr>
            <w:tcW w:w="2409" w:type="dxa"/>
          </w:tcPr>
          <w:p w:rsidR="005701FD" w:rsidRDefault="005701FD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UNLaR </w:t>
            </w:r>
          </w:p>
          <w:p w:rsidR="005701FD" w:rsidRPr="00077000" w:rsidRDefault="005701FD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5A0" w:rsidRPr="001045A0" w:rsidRDefault="001045A0" w:rsidP="001045A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045A0">
              <w:rPr>
                <w:rFonts w:ascii="Times New Roman" w:hAnsi="Times New Roman" w:cs="Times New Roman"/>
                <w:i/>
                <w:sz w:val="24"/>
              </w:rPr>
              <w:t xml:space="preserve">El tiempo que </w:t>
            </w:r>
            <w:r w:rsidRPr="001045A0">
              <w:rPr>
                <w:rFonts w:ascii="Times New Roman" w:hAnsi="Times New Roman" w:cs="Times New Roman"/>
                <w:i/>
                <w:sz w:val="24"/>
                <w:lang w:val="es-AR"/>
              </w:rPr>
              <w:t>resta</w:t>
            </w:r>
            <w:r w:rsidRPr="001045A0">
              <w:rPr>
                <w:rFonts w:ascii="Times New Roman" w:hAnsi="Times New Roman" w:cs="Times New Roman"/>
                <w:sz w:val="24"/>
              </w:rPr>
              <w:t xml:space="preserve">. Una lectura de la experiencia fundante del tiempo lineal en la comunidad cristiana primitiva. </w:t>
            </w:r>
          </w:p>
          <w:p w:rsidR="005701FD" w:rsidRPr="0007700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FD" w:rsidRPr="001045A0" w:rsidTr="002527A7">
        <w:tc>
          <w:tcPr>
            <w:tcW w:w="1541" w:type="dxa"/>
            <w:vMerge/>
          </w:tcPr>
          <w:p w:rsidR="005701FD" w:rsidRPr="001045A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FD" w:rsidRPr="001045A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0">
              <w:rPr>
                <w:rFonts w:ascii="Times New Roman" w:hAnsi="Times New Roman" w:cs="Times New Roman"/>
                <w:sz w:val="24"/>
                <w:szCs w:val="24"/>
              </w:rPr>
              <w:t>Rosales, Mario</w:t>
            </w:r>
          </w:p>
        </w:tc>
        <w:tc>
          <w:tcPr>
            <w:tcW w:w="2409" w:type="dxa"/>
          </w:tcPr>
          <w:p w:rsidR="005701FD" w:rsidRPr="001045A0" w:rsidRDefault="005701FD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A0">
              <w:rPr>
                <w:rFonts w:ascii="Times New Roman" w:hAnsi="Times New Roman" w:cs="Times New Roman"/>
                <w:sz w:val="24"/>
                <w:szCs w:val="24"/>
              </w:rPr>
              <w:t xml:space="preserve">UNLaR </w:t>
            </w:r>
          </w:p>
          <w:p w:rsidR="005701FD" w:rsidRPr="001045A0" w:rsidRDefault="005701FD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5A0" w:rsidRPr="001045A0" w:rsidRDefault="001045A0" w:rsidP="0010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0">
              <w:rPr>
                <w:rFonts w:ascii="Times New Roman" w:hAnsi="Times New Roman" w:cs="Times New Roman"/>
                <w:sz w:val="24"/>
                <w:szCs w:val="24"/>
              </w:rPr>
              <w:t xml:space="preserve">Una aproximación al concepto de lo sagrado en la filosofía de la religión temprana: </w:t>
            </w:r>
            <w:proofErr w:type="spellStart"/>
            <w:r w:rsidRPr="001045A0">
              <w:rPr>
                <w:rFonts w:ascii="Times New Roman" w:hAnsi="Times New Roman" w:cs="Times New Roman"/>
                <w:sz w:val="24"/>
                <w:szCs w:val="24"/>
              </w:rPr>
              <w:t>Schleiermacher</w:t>
            </w:r>
            <w:proofErr w:type="spellEnd"/>
            <w:r w:rsidRPr="001045A0">
              <w:rPr>
                <w:rFonts w:ascii="Times New Roman" w:hAnsi="Times New Roman" w:cs="Times New Roman"/>
                <w:sz w:val="24"/>
                <w:szCs w:val="24"/>
              </w:rPr>
              <w:t xml:space="preserve">, Otto, James.  </w:t>
            </w:r>
          </w:p>
          <w:p w:rsidR="005701FD" w:rsidRPr="001045A0" w:rsidRDefault="005701FD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7A7" w:rsidRDefault="002527A7" w:rsidP="00DB5025"/>
    <w:p w:rsidR="00591218" w:rsidRDefault="00591218" w:rsidP="00856C49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Coordina Jatuff, José </w:t>
      </w:r>
    </w:p>
    <w:tbl>
      <w:tblPr>
        <w:tblStyle w:val="Tablaconcuadrcula"/>
        <w:tblW w:w="11370" w:type="dxa"/>
        <w:tblInd w:w="-1452" w:type="dxa"/>
        <w:tblLook w:val="04A0" w:firstRow="1" w:lastRow="0" w:firstColumn="1" w:lastColumn="0" w:noHBand="0" w:noVBand="1"/>
      </w:tblPr>
      <w:tblGrid>
        <w:gridCol w:w="1447"/>
        <w:gridCol w:w="1447"/>
        <w:gridCol w:w="1530"/>
        <w:gridCol w:w="6946"/>
      </w:tblGrid>
      <w:tr w:rsidR="002527A7" w:rsidRPr="00077000" w:rsidTr="00EC61D1">
        <w:tc>
          <w:tcPr>
            <w:tcW w:w="1447" w:type="dxa"/>
          </w:tcPr>
          <w:p w:rsidR="002527A7" w:rsidRPr="00EC61D1" w:rsidRDefault="00EC61D1" w:rsidP="00856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1447" w:type="dxa"/>
          </w:tcPr>
          <w:p w:rsidR="002527A7" w:rsidRPr="00077000" w:rsidRDefault="002527A7" w:rsidP="0085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Croce, Paul</w:t>
            </w:r>
          </w:p>
        </w:tc>
        <w:tc>
          <w:tcPr>
            <w:tcW w:w="1530" w:type="dxa"/>
          </w:tcPr>
          <w:p w:rsidR="002527A7" w:rsidRPr="00077000" w:rsidRDefault="002527A7" w:rsidP="00856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Stetson University</w:t>
            </w:r>
          </w:p>
          <w:p w:rsidR="002527A7" w:rsidRPr="00077000" w:rsidRDefault="002527A7" w:rsidP="0085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27A7" w:rsidRPr="00077000" w:rsidRDefault="002527A7" w:rsidP="00EC61D1">
            <w:pPr>
              <w:ind w:right="-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Target Date November 8, 2016: Making Sense of American Politics</w:t>
            </w:r>
          </w:p>
          <w:p w:rsidR="002527A7" w:rsidRPr="00077000" w:rsidRDefault="002527A7" w:rsidP="00EC61D1">
            <w:pPr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de noviembre de 2016 como </w:t>
            </w:r>
            <w:r w:rsidR="00EC6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día crucial. Dando sentido a </w:t>
            </w:r>
            <w:r w:rsidR="00EC6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AR"/>
              </w:rPr>
              <w:t>la</w:t>
            </w:r>
            <w:r w:rsidR="00EC6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política estadounidense”</w:t>
            </w:r>
          </w:p>
          <w:p w:rsidR="002527A7" w:rsidRPr="00077000" w:rsidRDefault="002527A7" w:rsidP="00EC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68" w:rsidRPr="00EC61D1" w:rsidRDefault="002527A7" w:rsidP="00EC61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61D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Miércoles 26 de </w:t>
      </w:r>
      <w:r w:rsidRPr="00EC61D1">
        <w:rPr>
          <w:rFonts w:ascii="Times New Roman" w:hAnsi="Times New Roman" w:cs="Times New Roman"/>
          <w:b/>
          <w:sz w:val="40"/>
          <w:szCs w:val="40"/>
          <w:lang w:val="es-AR"/>
        </w:rPr>
        <w:t>octubre</w:t>
      </w:r>
    </w:p>
    <w:p w:rsidR="009156AF" w:rsidRDefault="009156AF" w:rsidP="00EC61D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1D1">
        <w:rPr>
          <w:rFonts w:ascii="Times New Roman" w:hAnsi="Times New Roman" w:cs="Times New Roman"/>
          <w:color w:val="FF0000"/>
          <w:sz w:val="28"/>
          <w:szCs w:val="28"/>
          <w:lang w:val="es-AR"/>
        </w:rPr>
        <w:t>Anfiteatro</w:t>
      </w:r>
      <w:r w:rsidRPr="00EC61D1">
        <w:rPr>
          <w:rFonts w:ascii="Times New Roman" w:hAnsi="Times New Roman" w:cs="Times New Roman"/>
          <w:color w:val="FF0000"/>
          <w:sz w:val="28"/>
          <w:szCs w:val="28"/>
        </w:rPr>
        <w:t xml:space="preserve"> 17 </w:t>
      </w:r>
      <w:r w:rsidRPr="00EC61D1">
        <w:rPr>
          <w:rFonts w:ascii="Times New Roman" w:hAnsi="Times New Roman" w:cs="Times New Roman"/>
          <w:color w:val="FF0000"/>
          <w:sz w:val="28"/>
          <w:szCs w:val="28"/>
          <w:lang w:val="es-AR"/>
        </w:rPr>
        <w:t>de</w:t>
      </w:r>
      <w:r w:rsidRPr="00EC6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61D1">
        <w:rPr>
          <w:rFonts w:ascii="Times New Roman" w:hAnsi="Times New Roman" w:cs="Times New Roman"/>
          <w:color w:val="FF0000"/>
          <w:sz w:val="28"/>
          <w:szCs w:val="28"/>
          <w:lang w:val="es-AR"/>
        </w:rPr>
        <w:t>octubre</w:t>
      </w:r>
      <w:r w:rsidRPr="00EC6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2C53" w:rsidRDefault="006F2C53" w:rsidP="00EC61D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F2C53" w:rsidRPr="00EC61D1" w:rsidRDefault="006F2C53" w:rsidP="00EC6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Coordina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Mattarollo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Livio </w:t>
      </w:r>
    </w:p>
    <w:tbl>
      <w:tblPr>
        <w:tblStyle w:val="Tablaconcuadrcula"/>
        <w:tblpPr w:leftFromText="141" w:rightFromText="141" w:vertAnchor="text" w:horzAnchor="margin" w:tblpXSpec="center" w:tblpY="126"/>
        <w:tblW w:w="11365" w:type="dxa"/>
        <w:tblLook w:val="04A0" w:firstRow="1" w:lastRow="0" w:firstColumn="1" w:lastColumn="0" w:noHBand="0" w:noVBand="1"/>
      </w:tblPr>
      <w:tblGrid>
        <w:gridCol w:w="1555"/>
        <w:gridCol w:w="3147"/>
        <w:gridCol w:w="1985"/>
        <w:gridCol w:w="4678"/>
      </w:tblGrid>
      <w:tr w:rsidR="000E0E68" w:rsidRPr="00077000" w:rsidTr="00EC61D1">
        <w:tc>
          <w:tcPr>
            <w:tcW w:w="1555" w:type="dxa"/>
            <w:vMerge w:val="restart"/>
          </w:tcPr>
          <w:p w:rsidR="000E0E68" w:rsidRPr="00EC61D1" w:rsidRDefault="000E0E68" w:rsidP="0005301A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C61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10:00-11.30</w:t>
            </w:r>
          </w:p>
        </w:tc>
        <w:tc>
          <w:tcPr>
            <w:tcW w:w="3147" w:type="dxa"/>
          </w:tcPr>
          <w:p w:rsidR="000E0E68" w:rsidRDefault="000E0E68" w:rsidP="0005301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Abugattas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Escalante,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s-AR"/>
              </w:rPr>
              <w:t>Juan</w:t>
            </w:r>
          </w:p>
          <w:p w:rsidR="00EC61D1" w:rsidRPr="00077000" w:rsidRDefault="00EC61D1" w:rsidP="0005301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E0E68" w:rsidRPr="00077000" w:rsidRDefault="000E0E68" w:rsidP="000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PUCP</w:t>
            </w:r>
          </w:p>
        </w:tc>
        <w:tc>
          <w:tcPr>
            <w:tcW w:w="4678" w:type="dxa"/>
          </w:tcPr>
          <w:p w:rsidR="000E0E68" w:rsidRPr="00077000" w:rsidRDefault="000E0E68" w:rsidP="0005301A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Elementos de una teoría pragmatista del deber moral</w:t>
            </w:r>
          </w:p>
        </w:tc>
      </w:tr>
      <w:tr w:rsidR="000E0E68" w:rsidRPr="00077000" w:rsidTr="00EC61D1">
        <w:tc>
          <w:tcPr>
            <w:tcW w:w="1555" w:type="dxa"/>
            <w:vMerge/>
          </w:tcPr>
          <w:p w:rsidR="000E0E68" w:rsidRPr="00077000" w:rsidRDefault="000E0E68" w:rsidP="0005301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</w:tcPr>
          <w:p w:rsidR="000E0E68" w:rsidRPr="00077000" w:rsidRDefault="000E0E68" w:rsidP="000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López, Federico </w:t>
            </w:r>
          </w:p>
          <w:p w:rsidR="000E0E68" w:rsidRPr="00077000" w:rsidRDefault="000E0E68" w:rsidP="0005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E68" w:rsidRPr="00077000" w:rsidRDefault="000E0E68" w:rsidP="000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IdIHCS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-UNLP-CONICET</w:t>
            </w:r>
          </w:p>
        </w:tc>
        <w:tc>
          <w:tcPr>
            <w:tcW w:w="4678" w:type="dxa"/>
          </w:tcPr>
          <w:p w:rsidR="000E0E68" w:rsidRPr="00AD1745" w:rsidRDefault="000E0E68" w:rsidP="0005301A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Principios morales y </w:t>
            </w:r>
            <w:proofErr w:type="spellStart"/>
            <w:r w:rsidRPr="00077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asertabilidad</w:t>
            </w:r>
            <w:proofErr w:type="spellEnd"/>
            <w:r w:rsidRPr="00077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garantizada en el pragmatismo </w:t>
            </w:r>
            <w:proofErr w:type="spellStart"/>
            <w:r w:rsidRPr="00077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contextualista</w:t>
            </w:r>
            <w:proofErr w:type="spellEnd"/>
            <w:r w:rsidRPr="00077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John Dewey</w:t>
            </w: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E68" w:rsidRPr="00077000" w:rsidRDefault="000E0E68" w:rsidP="000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68" w:rsidRDefault="000E0E68" w:rsidP="00EC6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D1">
        <w:rPr>
          <w:rFonts w:ascii="Times New Roman" w:hAnsi="Times New Roman" w:cs="Times New Roman"/>
          <w:sz w:val="28"/>
          <w:szCs w:val="28"/>
        </w:rPr>
        <w:t>COFFEE BREAK</w:t>
      </w:r>
    </w:p>
    <w:p w:rsidR="006F2C53" w:rsidRDefault="006F2C53" w:rsidP="00EC6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C53" w:rsidRPr="00EC61D1" w:rsidRDefault="006F2C53" w:rsidP="00EC6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Coordina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López, Federico </w:t>
      </w:r>
    </w:p>
    <w:tbl>
      <w:tblPr>
        <w:tblStyle w:val="Tablaconcuadrcula"/>
        <w:tblpPr w:leftFromText="141" w:rightFromText="141" w:vertAnchor="text" w:horzAnchor="margin" w:tblpXSpec="center" w:tblpY="126"/>
        <w:tblW w:w="11139" w:type="dxa"/>
        <w:tblLook w:val="04A0" w:firstRow="1" w:lastRow="0" w:firstColumn="1" w:lastColumn="0" w:noHBand="0" w:noVBand="1"/>
      </w:tblPr>
      <w:tblGrid>
        <w:gridCol w:w="1466"/>
        <w:gridCol w:w="2044"/>
        <w:gridCol w:w="2410"/>
        <w:gridCol w:w="5219"/>
      </w:tblGrid>
      <w:tr w:rsidR="000E0E68" w:rsidRPr="00077000" w:rsidTr="000E0E68">
        <w:trPr>
          <w:trHeight w:val="978"/>
        </w:trPr>
        <w:tc>
          <w:tcPr>
            <w:tcW w:w="1466" w:type="dxa"/>
          </w:tcPr>
          <w:p w:rsidR="000E0E68" w:rsidRPr="00EC61D1" w:rsidRDefault="006F2C53" w:rsidP="005D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12:00-12:45</w:t>
            </w:r>
          </w:p>
        </w:tc>
        <w:tc>
          <w:tcPr>
            <w:tcW w:w="2044" w:type="dxa"/>
          </w:tcPr>
          <w:p w:rsidR="000E0E68" w:rsidRPr="00077000" w:rsidRDefault="000E0E68" w:rsidP="005D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Sánchez García, Victoria  </w:t>
            </w:r>
          </w:p>
        </w:tc>
        <w:tc>
          <w:tcPr>
            <w:tcW w:w="2410" w:type="dxa"/>
          </w:tcPr>
          <w:p w:rsidR="000E0E68" w:rsidRPr="00077000" w:rsidRDefault="000E0E68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IdIHCS-UNLP-CONICET</w:t>
            </w:r>
          </w:p>
          <w:p w:rsidR="000E0E68" w:rsidRPr="00077000" w:rsidRDefault="000E0E68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E0E68" w:rsidRPr="00077000" w:rsidRDefault="000E0E68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Una respuesta pragmática al escepticismo ético-valorativo: reconstruyendo la </w:t>
            </w: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Metaética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 de C.I. Lewis</w:t>
            </w:r>
          </w:p>
          <w:p w:rsidR="000E0E68" w:rsidRPr="00077000" w:rsidRDefault="000E0E68" w:rsidP="005D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68" w:rsidRDefault="000E0E68" w:rsidP="00EC61D1">
      <w:pPr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EC61D1">
        <w:rPr>
          <w:rFonts w:ascii="Times New Roman" w:hAnsi="Times New Roman" w:cs="Times New Roman"/>
          <w:sz w:val="28"/>
          <w:szCs w:val="28"/>
        </w:rPr>
        <w:t>ALMUERZO</w:t>
      </w:r>
    </w:p>
    <w:p w:rsidR="006F2C53" w:rsidRPr="00EC61D1" w:rsidRDefault="006F2C53" w:rsidP="006F2C53">
      <w:pPr>
        <w:spacing w:after="0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Campeotto</w:t>
      </w:r>
      <w:r>
        <w:rPr>
          <w:rFonts w:ascii="Times New Roman" w:hAnsi="Times New Roman" w:cs="Times New Roman"/>
          <w:sz w:val="24"/>
          <w:szCs w:val="24"/>
        </w:rPr>
        <w:t>, Fabio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aconcuadrcula"/>
        <w:tblW w:w="11199" w:type="dxa"/>
        <w:tblInd w:w="-1310" w:type="dxa"/>
        <w:tblLook w:val="04A0" w:firstRow="1" w:lastRow="0" w:firstColumn="1" w:lastColumn="0" w:noHBand="0" w:noVBand="1"/>
      </w:tblPr>
      <w:tblGrid>
        <w:gridCol w:w="1506"/>
        <w:gridCol w:w="2039"/>
        <w:gridCol w:w="2409"/>
        <w:gridCol w:w="5245"/>
      </w:tblGrid>
      <w:tr w:rsidR="00527A2F" w:rsidRPr="00077000" w:rsidTr="00527A2F">
        <w:tc>
          <w:tcPr>
            <w:tcW w:w="1506" w:type="dxa"/>
            <w:vMerge w:val="restart"/>
          </w:tcPr>
          <w:p w:rsidR="00527A2F" w:rsidRPr="00EC61D1" w:rsidRDefault="00527A2F" w:rsidP="006F2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D1">
              <w:rPr>
                <w:rFonts w:ascii="Times New Roman" w:hAnsi="Times New Roman" w:cs="Times New Roman"/>
                <w:b/>
                <w:sz w:val="24"/>
                <w:szCs w:val="24"/>
              </w:rPr>
              <w:t>15:00-16:30</w:t>
            </w:r>
          </w:p>
        </w:tc>
        <w:tc>
          <w:tcPr>
            <w:tcW w:w="2039" w:type="dxa"/>
          </w:tcPr>
          <w:p w:rsidR="00527A2F" w:rsidRPr="00077000" w:rsidRDefault="00527A2F" w:rsidP="006F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Tozzi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, Verónica </w:t>
            </w:r>
          </w:p>
          <w:p w:rsidR="00527A2F" w:rsidRPr="00077000" w:rsidRDefault="00527A2F" w:rsidP="006F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7A2F" w:rsidRPr="00077000" w:rsidRDefault="00527A2F" w:rsidP="006F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UBA-UNTREF-CONICET</w:t>
            </w:r>
          </w:p>
          <w:p w:rsidR="00527A2F" w:rsidRPr="00077000" w:rsidRDefault="00527A2F" w:rsidP="006F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7A2F" w:rsidRDefault="00527A2F" w:rsidP="006F2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Dewey, Danto, John Ford, y la escritura de la historia. </w:t>
            </w: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Contribuciones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pragmatistas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narrativismo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7A2F" w:rsidRPr="00077000" w:rsidRDefault="00527A2F" w:rsidP="006F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2F" w:rsidRPr="00077000" w:rsidTr="00527A2F">
        <w:tc>
          <w:tcPr>
            <w:tcW w:w="1506" w:type="dxa"/>
            <w:vMerge/>
          </w:tcPr>
          <w:p w:rsidR="00527A2F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Mattarollo</w:t>
            </w:r>
            <w:proofErr w:type="spellEnd"/>
            <w:r w:rsidRPr="00077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Livio </w:t>
            </w:r>
          </w:p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IdIHCS</w:t>
            </w:r>
            <w:proofErr w:type="spellEnd"/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-UNLP-CONICET</w:t>
            </w:r>
          </w:p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El pragmatismo de Hans Joas, desde y hacia la teoría de la valoración deweyana</w:t>
            </w:r>
          </w:p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A2F" w:rsidRPr="00EC61D1" w:rsidRDefault="00527A2F" w:rsidP="0052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D1">
        <w:rPr>
          <w:rFonts w:ascii="Times New Roman" w:hAnsi="Times New Roman" w:cs="Times New Roman"/>
          <w:sz w:val="28"/>
          <w:szCs w:val="28"/>
        </w:rPr>
        <w:t>COFFEE BREAK</w:t>
      </w:r>
    </w:p>
    <w:tbl>
      <w:tblPr>
        <w:tblStyle w:val="Tablaconcuadrcula"/>
        <w:tblpPr w:leftFromText="141" w:rightFromText="141" w:vertAnchor="text" w:horzAnchor="margin" w:tblpX="-1310" w:tblpY="325"/>
        <w:tblW w:w="11165" w:type="dxa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5245"/>
      </w:tblGrid>
      <w:tr w:rsidR="00527A2F" w:rsidRPr="00077000" w:rsidTr="00527A2F">
        <w:tc>
          <w:tcPr>
            <w:tcW w:w="1526" w:type="dxa"/>
          </w:tcPr>
          <w:p w:rsidR="00527A2F" w:rsidRPr="00EC61D1" w:rsidRDefault="00527A2F" w:rsidP="00527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17:00-17:45</w:t>
            </w:r>
          </w:p>
        </w:tc>
        <w:tc>
          <w:tcPr>
            <w:tcW w:w="2126" w:type="dxa"/>
          </w:tcPr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Campeotto, Fabio; </w:t>
            </w: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>Viale, Claudio</w:t>
            </w:r>
          </w:p>
        </w:tc>
        <w:tc>
          <w:tcPr>
            <w:tcW w:w="2268" w:type="dxa"/>
          </w:tcPr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</w:rPr>
              <w:t xml:space="preserve">UNLaR-CONICET </w:t>
            </w:r>
          </w:p>
          <w:p w:rsidR="00527A2F" w:rsidRDefault="001045A0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UNLaR,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CIJS-CONICET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A0" w:rsidRPr="00077000" w:rsidRDefault="001045A0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07700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John Dewey y Benedetto Croce: filosofía, estética y prejuicios</w:t>
            </w:r>
          </w:p>
          <w:p w:rsidR="00527A2F" w:rsidRPr="00077000" w:rsidRDefault="00527A2F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7" w:rsidRPr="00B14E5A" w:rsidTr="00527A2F">
        <w:tc>
          <w:tcPr>
            <w:tcW w:w="1526" w:type="dxa"/>
          </w:tcPr>
          <w:p w:rsidR="00D53547" w:rsidRPr="00B14E5A" w:rsidRDefault="00D53547" w:rsidP="00527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4E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17:45</w:t>
            </w:r>
          </w:p>
          <w:p w:rsidR="00D53547" w:rsidRPr="00B14E5A" w:rsidRDefault="00D53547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53547" w:rsidRPr="00B14E5A" w:rsidRDefault="00591218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4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Cierre</w:t>
            </w:r>
            <w:proofErr w:type="spellEnd"/>
          </w:p>
        </w:tc>
        <w:tc>
          <w:tcPr>
            <w:tcW w:w="2268" w:type="dxa"/>
          </w:tcPr>
          <w:p w:rsidR="00D53547" w:rsidRPr="00B14E5A" w:rsidRDefault="00591218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Rogel</w:t>
            </w:r>
            <w:proofErr w:type="spellEnd"/>
            <w:r w:rsidRPr="00B14E5A">
              <w:rPr>
                <w:rFonts w:ascii="Times New Roman" w:hAnsi="Times New Roman" w:cs="Times New Roman"/>
                <w:sz w:val="24"/>
                <w:szCs w:val="24"/>
              </w:rPr>
              <w:t>, Tania</w:t>
            </w:r>
          </w:p>
        </w:tc>
        <w:tc>
          <w:tcPr>
            <w:tcW w:w="5245" w:type="dxa"/>
          </w:tcPr>
          <w:p w:rsidR="00D53547" w:rsidRPr="00B14E5A" w:rsidRDefault="00B14E5A" w:rsidP="00527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B14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Subecretaria</w:t>
            </w:r>
            <w:proofErr w:type="spellEnd"/>
            <w:r w:rsidRPr="00B14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r w:rsidRPr="00B14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AR"/>
              </w:rPr>
              <w:t>Investigación</w:t>
            </w:r>
            <w:r w:rsidRPr="00B14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UNLaR</w:t>
            </w:r>
          </w:p>
        </w:tc>
      </w:tr>
    </w:tbl>
    <w:p w:rsidR="000E280C" w:rsidRPr="00B14E5A" w:rsidRDefault="006F2C53" w:rsidP="006F2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Coordina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Jatuff, José </w:t>
      </w:r>
      <w:bookmarkStart w:id="0" w:name="_GoBack"/>
      <w:bookmarkEnd w:id="0"/>
    </w:p>
    <w:p w:rsidR="001045A0" w:rsidRDefault="001045A0" w:rsidP="000E280C"/>
    <w:p w:rsidR="001045A0" w:rsidRPr="001045A0" w:rsidRDefault="001045A0" w:rsidP="001045A0">
      <w:pPr>
        <w:ind w:left="-127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5A0">
        <w:rPr>
          <w:rFonts w:ascii="Times New Roman" w:hAnsi="Times New Roman" w:cs="Times New Roman"/>
          <w:b/>
          <w:sz w:val="24"/>
          <w:szCs w:val="24"/>
          <w:lang w:val="en-US"/>
        </w:rPr>
        <w:t>SIGLAS</w:t>
      </w:r>
    </w:p>
    <w:p w:rsidR="00B51A65" w:rsidRPr="00B51A65" w:rsidRDefault="00B51A65" w:rsidP="001045A0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B51A65">
        <w:rPr>
          <w:rFonts w:ascii="Times New Roman" w:hAnsi="Times New Roman" w:cs="Times New Roman"/>
          <w:sz w:val="24"/>
          <w:szCs w:val="24"/>
          <w:lang w:val="es-AR"/>
        </w:rPr>
        <w:t xml:space="preserve">CIJS: </w:t>
      </w:r>
      <w:r>
        <w:rPr>
          <w:rFonts w:ascii="Times New Roman" w:hAnsi="Times New Roman" w:cs="Times New Roman"/>
          <w:sz w:val="24"/>
          <w:szCs w:val="24"/>
          <w:lang w:val="es-AR"/>
        </w:rPr>
        <w:t>Centro</w:t>
      </w:r>
      <w:r w:rsidRPr="00B51A6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de</w:t>
      </w:r>
      <w:r w:rsidRPr="00B51A6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Investigaciones</w:t>
      </w:r>
      <w:r w:rsidRPr="00B51A6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Jurídicas</w:t>
      </w:r>
      <w:r w:rsidRPr="00B51A6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y</w:t>
      </w:r>
      <w:r w:rsidRPr="00B51A6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Sociales</w:t>
      </w:r>
      <w:r w:rsidRPr="00B51A65">
        <w:rPr>
          <w:rFonts w:ascii="Times New Roman" w:hAnsi="Times New Roman" w:cs="Times New Roman"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Universidad Nacional de Córdoba.</w:t>
      </w:r>
    </w:p>
    <w:p w:rsidR="001045A0" w:rsidRPr="00B51A65" w:rsidRDefault="001045A0" w:rsidP="00B51A65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B51A65">
        <w:rPr>
          <w:rFonts w:ascii="Times New Roman" w:hAnsi="Times New Roman" w:cs="Times New Roman"/>
          <w:sz w:val="24"/>
          <w:szCs w:val="24"/>
          <w:lang w:val="es-AR"/>
        </w:rPr>
        <w:t>CONICET</w:t>
      </w:r>
      <w:r w:rsidR="00B51A65">
        <w:rPr>
          <w:rFonts w:ascii="Times New Roman" w:hAnsi="Times New Roman" w:cs="Times New Roman"/>
          <w:sz w:val="24"/>
          <w:szCs w:val="24"/>
          <w:lang w:val="es-AR"/>
        </w:rPr>
        <w:t>: Consejo Nacional de Investigaciones Científicas y Tecnológicas.</w:t>
      </w:r>
    </w:p>
    <w:p w:rsidR="001045A0" w:rsidRPr="00152E15" w:rsidRDefault="001045A0" w:rsidP="00152E15">
      <w:pPr>
        <w:ind w:left="-284" w:right="-1419" w:hanging="992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152E15">
        <w:rPr>
          <w:rFonts w:ascii="Times New Roman" w:hAnsi="Times New Roman" w:cs="Times New Roman"/>
          <w:sz w:val="24"/>
          <w:szCs w:val="24"/>
          <w:lang w:val="es-AR"/>
        </w:rPr>
        <w:lastRenderedPageBreak/>
        <w:t>IdIHCS</w:t>
      </w:r>
      <w:proofErr w:type="spellEnd"/>
      <w:r w:rsidR="00591218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152E15" w:rsidRPr="0015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Instituto de Investigaciones en Humanidades y Ciencias </w:t>
      </w:r>
      <w:r w:rsidR="00152E15" w:rsidRPr="00152E15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Sociales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.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Facultad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de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Humanidades</w:t>
      </w:r>
      <w:r w:rsidR="0015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152E15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152E15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152E15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La</w:t>
      </w:r>
      <w:r w:rsidR="00152E15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 xml:space="preserve">Plata. </w:t>
      </w:r>
    </w:p>
    <w:p w:rsidR="001045A0" w:rsidRPr="00EC61D1" w:rsidRDefault="001045A0" w:rsidP="001045A0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EC61D1">
        <w:rPr>
          <w:rFonts w:ascii="Times New Roman" w:hAnsi="Times New Roman" w:cs="Times New Roman"/>
          <w:sz w:val="24"/>
          <w:szCs w:val="24"/>
          <w:lang w:val="es-AR"/>
        </w:rPr>
        <w:t>UBA</w:t>
      </w:r>
      <w:r w:rsidR="00591218" w:rsidRPr="00EC61D1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 xml:space="preserve">Buenos Aires </w:t>
      </w:r>
    </w:p>
    <w:p w:rsidR="001045A0" w:rsidRPr="00EC61D1" w:rsidRDefault="001045A0" w:rsidP="00B51A65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152E15">
        <w:rPr>
          <w:rFonts w:ascii="Times New Roman" w:hAnsi="Times New Roman" w:cs="Times New Roman"/>
          <w:sz w:val="24"/>
          <w:szCs w:val="24"/>
          <w:lang w:val="es-AR"/>
        </w:rPr>
        <w:t>UNC</w:t>
      </w:r>
      <w:r w:rsidR="00591218" w:rsidRPr="00152E15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EC61D1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Córdoba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B51A65" w:rsidRPr="00EC61D1" w:rsidRDefault="00B51A65" w:rsidP="001045A0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EC61D1">
        <w:rPr>
          <w:rFonts w:ascii="Times New Roman" w:hAnsi="Times New Roman" w:cs="Times New Roman"/>
          <w:sz w:val="24"/>
          <w:szCs w:val="24"/>
          <w:lang w:val="es-AR"/>
        </w:rPr>
        <w:t>UNLP</w:t>
      </w:r>
      <w:r w:rsidR="00591218" w:rsidRPr="00EC61D1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La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 xml:space="preserve">Plata </w:t>
      </w:r>
    </w:p>
    <w:p w:rsidR="001045A0" w:rsidRPr="00EC61D1" w:rsidRDefault="001045A0" w:rsidP="001045A0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6F2C53">
        <w:rPr>
          <w:rFonts w:ascii="Times New Roman" w:hAnsi="Times New Roman" w:cs="Times New Roman"/>
          <w:sz w:val="24"/>
          <w:szCs w:val="24"/>
          <w:lang w:val="es-AR"/>
        </w:rPr>
        <w:t>UNLaR</w:t>
      </w:r>
      <w:proofErr w:type="spellEnd"/>
      <w:r w:rsidR="00591218" w:rsidRPr="006F2C53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La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Rioja</w:t>
      </w:r>
      <w:r w:rsidR="00EC61D1" w:rsidRPr="006F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1045A0" w:rsidRPr="00EC61D1" w:rsidRDefault="00B51A65" w:rsidP="00B51A65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EC61D1">
        <w:rPr>
          <w:rFonts w:ascii="Times New Roman" w:hAnsi="Times New Roman" w:cs="Times New Roman"/>
          <w:sz w:val="24"/>
          <w:szCs w:val="24"/>
          <w:lang w:val="es-AR"/>
        </w:rPr>
        <w:t>UNMP</w:t>
      </w:r>
      <w:r w:rsidR="00591218" w:rsidRPr="00EC61D1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M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ar del Plata</w:t>
      </w:r>
    </w:p>
    <w:p w:rsidR="001045A0" w:rsidRPr="00EC61D1" w:rsidRDefault="001045A0" w:rsidP="001045A0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EC61D1">
        <w:rPr>
          <w:rFonts w:ascii="Times New Roman" w:hAnsi="Times New Roman" w:cs="Times New Roman"/>
          <w:sz w:val="24"/>
          <w:szCs w:val="24"/>
          <w:lang w:val="es-AR"/>
        </w:rPr>
        <w:t>UNSL</w:t>
      </w:r>
      <w:r w:rsidR="00591218" w:rsidRPr="00EC61D1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EC61D1" w:rsidRPr="00EC61D1">
        <w:rPr>
          <w:rFonts w:ascii="Times New Roman" w:hAnsi="Times New Roman" w:cs="Times New Roman"/>
          <w:sz w:val="24"/>
          <w:szCs w:val="24"/>
          <w:lang w:val="es-AR"/>
        </w:rPr>
        <w:t xml:space="preserve"> S</w:t>
      </w:r>
      <w:r w:rsidR="00EC61D1">
        <w:rPr>
          <w:rFonts w:ascii="Times New Roman" w:hAnsi="Times New Roman" w:cs="Times New Roman"/>
          <w:sz w:val="24"/>
          <w:szCs w:val="24"/>
          <w:lang w:val="es-AR"/>
        </w:rPr>
        <w:t>an Luis</w:t>
      </w:r>
    </w:p>
    <w:p w:rsidR="00B51A65" w:rsidRPr="00152E15" w:rsidRDefault="00B51A65" w:rsidP="00B51A65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152E15">
        <w:rPr>
          <w:rFonts w:ascii="Times New Roman" w:hAnsi="Times New Roman" w:cs="Times New Roman"/>
          <w:sz w:val="24"/>
          <w:szCs w:val="24"/>
          <w:lang w:val="es-AR"/>
        </w:rPr>
        <w:t>UNTREF</w:t>
      </w:r>
      <w:r w:rsidR="00591218" w:rsidRPr="00152E15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Nacional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T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res de Febrero</w:t>
      </w:r>
    </w:p>
    <w:p w:rsidR="00B51A65" w:rsidRPr="00152E15" w:rsidRDefault="00B51A65" w:rsidP="00B51A65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  <w:r w:rsidRPr="00152E15">
        <w:rPr>
          <w:rFonts w:ascii="Times New Roman" w:hAnsi="Times New Roman" w:cs="Times New Roman"/>
          <w:sz w:val="24"/>
          <w:szCs w:val="24"/>
          <w:lang w:val="es-AR"/>
        </w:rPr>
        <w:t>PUCP</w:t>
      </w:r>
      <w:r w:rsidR="00591218" w:rsidRPr="00152E15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Pontificia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>Católica</w:t>
      </w:r>
      <w:r w:rsidR="00152E15" w:rsidRPr="00152E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52E15">
        <w:rPr>
          <w:rFonts w:ascii="Times New Roman" w:hAnsi="Times New Roman" w:cs="Times New Roman"/>
          <w:sz w:val="24"/>
          <w:szCs w:val="24"/>
          <w:lang w:val="es-AR"/>
        </w:rPr>
        <w:t xml:space="preserve">del Perú </w:t>
      </w:r>
    </w:p>
    <w:p w:rsidR="00B51A65" w:rsidRPr="00152E15" w:rsidRDefault="00B51A65" w:rsidP="001045A0">
      <w:pPr>
        <w:ind w:left="-1276"/>
        <w:rPr>
          <w:rFonts w:ascii="Times New Roman" w:hAnsi="Times New Roman" w:cs="Times New Roman"/>
          <w:sz w:val="24"/>
          <w:szCs w:val="24"/>
          <w:lang w:val="es-AR"/>
        </w:rPr>
      </w:pPr>
    </w:p>
    <w:sectPr w:rsidR="00B51A65" w:rsidRPr="00152E15" w:rsidSect="006D544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26" w:rsidRDefault="00751A26" w:rsidP="00856C49">
      <w:pPr>
        <w:spacing w:after="0" w:line="240" w:lineRule="auto"/>
      </w:pPr>
      <w:r>
        <w:separator/>
      </w:r>
    </w:p>
  </w:endnote>
  <w:endnote w:type="continuationSeparator" w:id="0">
    <w:p w:rsidR="00751A26" w:rsidRDefault="00751A26" w:rsidP="0085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49" w:rsidRPr="00856C49" w:rsidRDefault="00856C49" w:rsidP="00856C49">
    <w:pPr>
      <w:pStyle w:val="Piedepgina"/>
      <w:ind w:left="1560" w:hanging="1560"/>
      <w:jc w:val="center"/>
    </w:pPr>
    <w:r>
      <w:rPr>
        <w:noProof/>
        <w:lang w:val="es-AR" w:eastAsia="es-AR"/>
      </w:rPr>
      <w:drawing>
        <wp:inline distT="0" distB="0" distL="0" distR="0" wp14:anchorId="128DEAC9" wp14:editId="6974D16C">
          <wp:extent cx="3289981" cy="786810"/>
          <wp:effectExtent l="0" t="0" r="5715" b="0"/>
          <wp:docPr id="4" name="Imagen 4" descr="https://lh5.googleusercontent.com/SaUWGfjfi1hRNOimCp87kONP9pkha5UpNkzF9SeTD5HnyihgFu8KwLHkka-43bORS8nYrmw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SaUWGfjfi1hRNOimCp87kONP9pkha5UpNkzF9SeTD5HnyihgFu8KwLHkka-43bORS8nYrmwr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809" r="46331"/>
                  <a:stretch/>
                </pic:blipFill>
                <pic:spPr bwMode="auto">
                  <a:xfrm>
                    <a:off x="0" y="0"/>
                    <a:ext cx="3292933" cy="787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26" w:rsidRDefault="00751A26" w:rsidP="00856C49">
      <w:pPr>
        <w:spacing w:after="0" w:line="240" w:lineRule="auto"/>
      </w:pPr>
      <w:r>
        <w:separator/>
      </w:r>
    </w:p>
  </w:footnote>
  <w:footnote w:type="continuationSeparator" w:id="0">
    <w:p w:rsidR="00751A26" w:rsidRDefault="00751A26" w:rsidP="0085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5"/>
    <w:rsid w:val="00071701"/>
    <w:rsid w:val="000E0E68"/>
    <w:rsid w:val="000E280C"/>
    <w:rsid w:val="001045A0"/>
    <w:rsid w:val="00152E15"/>
    <w:rsid w:val="002527A7"/>
    <w:rsid w:val="00465EE7"/>
    <w:rsid w:val="00527A2F"/>
    <w:rsid w:val="005701FD"/>
    <w:rsid w:val="00591218"/>
    <w:rsid w:val="006B2D34"/>
    <w:rsid w:val="006D544C"/>
    <w:rsid w:val="006F2C53"/>
    <w:rsid w:val="00751A26"/>
    <w:rsid w:val="007D1BBB"/>
    <w:rsid w:val="00856C49"/>
    <w:rsid w:val="008E4D03"/>
    <w:rsid w:val="009156AF"/>
    <w:rsid w:val="00944073"/>
    <w:rsid w:val="00AD1745"/>
    <w:rsid w:val="00B1492C"/>
    <w:rsid w:val="00B14E5A"/>
    <w:rsid w:val="00B51A65"/>
    <w:rsid w:val="00C90554"/>
    <w:rsid w:val="00D53547"/>
    <w:rsid w:val="00D76A87"/>
    <w:rsid w:val="00DB5025"/>
    <w:rsid w:val="00DC398C"/>
    <w:rsid w:val="00EC46C8"/>
    <w:rsid w:val="00EC61D1"/>
    <w:rsid w:val="00F05FBD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24483AD-23E1-4105-B871-87102EB5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5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rsid w:val="00DB5025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6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C49"/>
  </w:style>
  <w:style w:type="paragraph" w:styleId="Piedepgina">
    <w:name w:val="footer"/>
    <w:basedOn w:val="Normal"/>
    <w:link w:val="PiedepginaCar"/>
    <w:uiPriority w:val="99"/>
    <w:unhideWhenUsed/>
    <w:rsid w:val="00856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Claudio Viale</cp:lastModifiedBy>
  <cp:revision>14</cp:revision>
  <dcterms:created xsi:type="dcterms:W3CDTF">2016-10-13T18:44:00Z</dcterms:created>
  <dcterms:modified xsi:type="dcterms:W3CDTF">2016-10-18T12:24:00Z</dcterms:modified>
</cp:coreProperties>
</file>